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2CC4F" w14:textId="49AFBC6C" w:rsidR="00D0046F" w:rsidRPr="006C3172" w:rsidRDefault="00D0046F" w:rsidP="001378A4">
      <w:pPr>
        <w:jc w:val="center"/>
        <w:rPr>
          <w:rFonts w:ascii="TH SarabunIT๙" w:eastAsia="Times New Roman" w:hAnsi="TH SarabunIT๙" w:cs="TH SarabunIT๙"/>
          <w:b/>
          <w:bCs/>
          <w:u w:val="thick"/>
        </w:rPr>
      </w:pPr>
      <w:r w:rsidRPr="006C3172">
        <w:rPr>
          <w:rFonts w:ascii="TH SarabunIT๙" w:eastAsia="Times New Roman" w:hAnsi="TH SarabunIT๙" w:cs="TH SarabunIT๙"/>
          <w:b/>
          <w:bCs/>
          <w:u w:val="thick"/>
          <w:cs/>
        </w:rPr>
        <w:t>แบบฟอร์มนำเสนอเรื่องเข้าที่ประชุมสภามหาวิทยาลัย</w:t>
      </w:r>
    </w:p>
    <w:p w14:paraId="76D4D9CC" w14:textId="77777777" w:rsidR="00D0046F" w:rsidRPr="006C3172" w:rsidRDefault="00D0046F" w:rsidP="001378A4">
      <w:pPr>
        <w:jc w:val="center"/>
        <w:rPr>
          <w:rFonts w:ascii="TH SarabunIT๙" w:eastAsia="Times New Roman" w:hAnsi="TH SarabunIT๙" w:cs="TH SarabunIT๙"/>
          <w:b/>
          <w:bCs/>
          <w:u w:val="thick"/>
        </w:rPr>
      </w:pPr>
    </w:p>
    <w:p w14:paraId="7DA27745" w14:textId="465E46E0" w:rsidR="00BF2457" w:rsidRDefault="00BF2457" w:rsidP="00BF2457">
      <w:pPr>
        <w:tabs>
          <w:tab w:val="left" w:pos="567"/>
          <w:tab w:val="left" w:pos="851"/>
          <w:tab w:val="left" w:pos="1134"/>
        </w:tabs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๑. หน่วยงานที่นำเสนอ </w:t>
      </w:r>
      <w:r>
        <w:rPr>
          <w:rFonts w:ascii="TH SarabunIT๙" w:eastAsia="Times New Roman" w:hAnsi="TH SarabunIT๙" w:cs="TH SarabunIT๙"/>
        </w:rPr>
        <w:t>…………………</w:t>
      </w:r>
      <w:r>
        <w:rPr>
          <w:rFonts w:ascii="TH SarabunIT๙" w:eastAsia="Times New Roman" w:hAnsi="TH SarabunIT๙" w:cs="TH SarabunIT๙" w:hint="cs"/>
          <w:cs/>
        </w:rPr>
        <w:t>....</w:t>
      </w:r>
      <w:r>
        <w:rPr>
          <w:rFonts w:ascii="TH SarabunIT๙" w:eastAsia="Times New Roman" w:hAnsi="TH SarabunIT๙" w:cs="TH SarabunIT๙"/>
        </w:rPr>
        <w:t>…………………</w:t>
      </w:r>
      <w:r>
        <w:rPr>
          <w:rFonts w:ascii="TH SarabunIT๙" w:eastAsia="Times New Roman" w:hAnsi="TH SarabunIT๙" w:cs="TH SarabunIT๙" w:hint="cs"/>
          <w:cs/>
        </w:rPr>
        <w:t>....</w:t>
      </w:r>
      <w:r>
        <w:rPr>
          <w:rFonts w:ascii="TH SarabunIT๙" w:eastAsia="Times New Roman" w:hAnsi="TH SarabunIT๙" w:cs="TH SarabunIT๙"/>
        </w:rPr>
        <w:t>…</w:t>
      </w:r>
      <w:r>
        <w:rPr>
          <w:rFonts w:ascii="TH SarabunIT๙" w:eastAsia="Times New Roman" w:hAnsi="TH SarabunIT๙" w:cs="TH SarabunIT๙" w:hint="cs"/>
          <w:cs/>
        </w:rPr>
        <w:t>..</w:t>
      </w:r>
      <w:r w:rsidRPr="006C3172">
        <w:rPr>
          <w:rFonts w:ascii="TH SarabunIT๙" w:eastAsia="Times New Roman" w:hAnsi="TH SarabunIT๙" w:cs="TH SarabunIT๙"/>
        </w:rPr>
        <w:t>..</w:t>
      </w:r>
      <w:r>
        <w:rPr>
          <w:rFonts w:ascii="TH SarabunIT๙" w:eastAsia="Times New Roman" w:hAnsi="TH SarabunIT๙" w:cs="TH SarabunIT๙" w:hint="cs"/>
          <w:cs/>
        </w:rPr>
        <w:t xml:space="preserve"> หมายเลขโทรศัพท์ </w:t>
      </w:r>
      <w:r>
        <w:rPr>
          <w:rFonts w:ascii="TH SarabunIT๙" w:eastAsia="Times New Roman" w:hAnsi="TH SarabunIT๙" w:cs="TH SarabunIT๙"/>
        </w:rPr>
        <w:t>…………</w:t>
      </w:r>
      <w:r>
        <w:rPr>
          <w:rFonts w:ascii="TH SarabunIT๙" w:eastAsia="Times New Roman" w:hAnsi="TH SarabunIT๙" w:cs="TH SarabunIT๙" w:hint="cs"/>
          <w:cs/>
        </w:rPr>
        <w:t>...</w:t>
      </w:r>
      <w:r>
        <w:rPr>
          <w:rFonts w:ascii="TH SarabunIT๙" w:eastAsia="Times New Roman" w:hAnsi="TH SarabunIT๙" w:cs="TH SarabunIT๙"/>
        </w:rPr>
        <w:t>………………………</w:t>
      </w:r>
    </w:p>
    <w:p w14:paraId="29D1C8BB" w14:textId="77777777" w:rsidR="00632AE9" w:rsidRPr="00632AE9" w:rsidRDefault="00632AE9" w:rsidP="00BF2457">
      <w:pPr>
        <w:tabs>
          <w:tab w:val="left" w:pos="567"/>
          <w:tab w:val="left" w:pos="851"/>
          <w:tab w:val="left" w:pos="1134"/>
        </w:tabs>
        <w:rPr>
          <w:rFonts w:ascii="TH SarabunIT๙" w:eastAsia="Times New Roman" w:hAnsi="TH SarabunIT๙" w:cs="TH SarabunIT๙"/>
          <w:sz w:val="20"/>
          <w:szCs w:val="20"/>
        </w:rPr>
      </w:pPr>
    </w:p>
    <w:p w14:paraId="5EB464EA" w14:textId="6BF39B55" w:rsidR="00D0046F" w:rsidRPr="006C3172" w:rsidRDefault="00BF2457" w:rsidP="001378A4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๒</w:t>
      </w:r>
      <w:r w:rsidR="00D0046F" w:rsidRPr="006C3172">
        <w:rPr>
          <w:rFonts w:ascii="TH SarabunIT๙" w:eastAsia="Times New Roman" w:hAnsi="TH SarabunIT๙" w:cs="TH SarabunIT๙"/>
          <w:cs/>
        </w:rPr>
        <w:t>.</w:t>
      </w:r>
      <w:r w:rsidR="00D0046F">
        <w:rPr>
          <w:rFonts w:ascii="TH SarabunIT๙" w:eastAsia="Times New Roman" w:hAnsi="TH SarabunIT๙" w:cs="TH SarabunIT๙" w:hint="cs"/>
          <w:cs/>
        </w:rPr>
        <w:t xml:space="preserve"> </w:t>
      </w:r>
      <w:r w:rsidR="00D0046F">
        <w:rPr>
          <w:rFonts w:ascii="TH SarabunIT๙" w:eastAsia="Times New Roman" w:hAnsi="TH SarabunIT๙" w:cs="TH SarabunIT๙"/>
          <w:cs/>
        </w:rPr>
        <w:t>ชื่อวาระ เรื่อง</w:t>
      </w:r>
      <w:r w:rsidR="00D0046F">
        <w:rPr>
          <w:rFonts w:ascii="TH SarabunIT๙" w:eastAsia="Times New Roman" w:hAnsi="TH SarabunIT๙" w:cs="TH SarabunIT๙" w:hint="cs"/>
          <w:cs/>
        </w:rPr>
        <w:t xml:space="preserve"> </w:t>
      </w:r>
      <w:r w:rsidR="00D0046F" w:rsidRPr="006C3172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</w:t>
      </w:r>
      <w:r w:rsidR="00D0046F" w:rsidRPr="006C3172">
        <w:rPr>
          <w:rFonts w:ascii="TH SarabunIT๙" w:eastAsia="Times New Roman" w:hAnsi="TH SarabunIT๙" w:cs="TH SarabunIT๙"/>
        </w:rPr>
        <w:t>.</w:t>
      </w:r>
      <w:r w:rsidR="00D0046F">
        <w:rPr>
          <w:rFonts w:ascii="TH SarabunIT๙" w:eastAsia="Times New Roman" w:hAnsi="TH SarabunIT๙" w:cs="TH SarabunIT๙"/>
        </w:rPr>
        <w:t>.....................................</w:t>
      </w:r>
      <w:r w:rsidR="00D0046F" w:rsidRPr="006C3172">
        <w:rPr>
          <w:rFonts w:ascii="TH SarabunIT๙" w:eastAsia="Times New Roman" w:hAnsi="TH SarabunIT๙" w:cs="TH SarabunIT๙"/>
        </w:rPr>
        <w:t>.........</w:t>
      </w:r>
    </w:p>
    <w:p w14:paraId="5332E2BB" w14:textId="77777777" w:rsidR="00632AE9" w:rsidRPr="00632AE9" w:rsidRDefault="00632AE9" w:rsidP="00BF2457">
      <w:pPr>
        <w:jc w:val="both"/>
        <w:rPr>
          <w:rFonts w:ascii="TH SarabunIT๙" w:eastAsia="Times New Roman" w:hAnsi="TH SarabunIT๙" w:cs="TH SarabunIT๙"/>
          <w:sz w:val="20"/>
          <w:szCs w:val="20"/>
        </w:rPr>
      </w:pPr>
    </w:p>
    <w:p w14:paraId="130343A9" w14:textId="066B0887" w:rsidR="00BF2457" w:rsidRDefault="0022041D" w:rsidP="00BF2457">
      <w:pPr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๓. </w:t>
      </w:r>
      <w:r w:rsidR="00BF2457" w:rsidRPr="006C3172">
        <w:rPr>
          <w:rFonts w:ascii="TH SarabunIT๙" w:eastAsia="Times New Roman" w:hAnsi="TH SarabunIT๙" w:cs="TH SarabunIT๙"/>
          <w:cs/>
        </w:rPr>
        <w:t>หลักการ/ความเป็นมาของเรื่อง โดยสรุป</w:t>
      </w:r>
    </w:p>
    <w:p w14:paraId="08352D68" w14:textId="438FBF66" w:rsidR="00B37101" w:rsidRDefault="00367EBC" w:rsidP="00B37101">
      <w:pPr>
        <w:tabs>
          <w:tab w:val="left" w:pos="567"/>
        </w:tabs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37101" w:rsidRPr="006C3172">
        <w:rPr>
          <w:rFonts w:ascii="TH SarabunIT๙" w:hAnsi="TH SarabunIT๙" w:cs="TH SarabunIT๙"/>
          <w:cs/>
        </w:rPr>
        <w:t>...........................................</w:t>
      </w:r>
      <w:r w:rsidR="00B37101">
        <w:rPr>
          <w:rFonts w:ascii="TH SarabunIT๙" w:hAnsi="TH SarabunIT๙" w:cs="TH SarabunIT๙" w:hint="cs"/>
          <w:cs/>
        </w:rPr>
        <w:t>......</w:t>
      </w:r>
      <w:r w:rsidR="00B37101" w:rsidRPr="006C3172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="00B37101">
        <w:rPr>
          <w:rFonts w:ascii="TH SarabunIT๙" w:hAnsi="TH SarabunIT๙" w:cs="TH SarabunIT๙" w:hint="cs"/>
          <w:cs/>
        </w:rPr>
        <w:t>........</w:t>
      </w:r>
      <w:r w:rsidR="00B37101" w:rsidRPr="006C3172">
        <w:rPr>
          <w:rFonts w:ascii="TH SarabunIT๙" w:hAnsi="TH SarabunIT๙" w:cs="TH SarabunIT๙"/>
          <w:cs/>
        </w:rPr>
        <w:t>..........</w:t>
      </w:r>
      <w:r w:rsidR="00B37101" w:rsidRPr="006C3172">
        <w:rPr>
          <w:rFonts w:ascii="TH SarabunIT๙" w:hAnsi="TH SarabunIT๙" w:cs="TH SarabunIT๙"/>
        </w:rPr>
        <w:t>........</w:t>
      </w:r>
    </w:p>
    <w:p w14:paraId="7AF01CDB" w14:textId="7987A338" w:rsidR="00B37101" w:rsidRPr="00B37101" w:rsidRDefault="00B37101" w:rsidP="00B37101">
      <w:pPr>
        <w:tabs>
          <w:tab w:val="left" w:pos="567"/>
        </w:tabs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</w:p>
    <w:p w14:paraId="1154E47A" w14:textId="79EAE63E" w:rsidR="00B37101" w:rsidRDefault="00367EBC" w:rsidP="00367EBC">
      <w:pPr>
        <w:ind w:right="-285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ab/>
      </w:r>
      <w:r w:rsidR="00B37101" w:rsidRPr="006C3172">
        <w:rPr>
          <w:rFonts w:ascii="TH SarabunIT๙" w:eastAsia="Times New Roman" w:hAnsi="TH SarabunIT๙" w:cs="TH SarabunIT๙"/>
          <w:cs/>
        </w:rPr>
        <w:t>กรณีเรื่องที่นำเสนอมีการปรับเปลี่ยน/เพิ่มเติม/เปลี่ยนแปลงจากเดิม กรุณาให้ข้อมูลประกอบ</w:t>
      </w:r>
      <w:r w:rsidR="00B37101">
        <w:rPr>
          <w:rFonts w:ascii="TH SarabunIT๙" w:eastAsia="Times New Roman" w:hAnsi="TH SarabunIT๙" w:cs="TH SarabunIT๙"/>
          <w:cs/>
        </w:rPr>
        <w:br/>
      </w:r>
      <w:r w:rsidR="00B37101" w:rsidRPr="006C3172">
        <w:rPr>
          <w:rFonts w:ascii="TH SarabunIT๙" w:eastAsia="Times New Roman" w:hAnsi="TH SarabunIT๙" w:cs="TH SarabunIT๙"/>
          <w:cs/>
        </w:rPr>
        <w:t>การพิจารณา</w:t>
      </w:r>
      <w:r w:rsidR="00B37101" w:rsidRPr="006C3172">
        <w:rPr>
          <w:rFonts w:ascii="TH SarabunIT๙" w:eastAsia="Times New Roman" w:hAnsi="TH SarabunIT๙" w:cs="TH SarabunIT๙"/>
        </w:rPr>
        <w:t xml:space="preserve"> </w:t>
      </w:r>
      <w:r w:rsidR="00B37101" w:rsidRPr="006C3172">
        <w:rPr>
          <w:rFonts w:ascii="TH SarabunIT๙" w:eastAsia="Times New Roman" w:hAnsi="TH SarabunIT๙" w:cs="TH SarabunIT๙"/>
          <w:cs/>
        </w:rPr>
        <w:t>อาทิ</w:t>
      </w:r>
      <w:r w:rsidR="00B37101">
        <w:rPr>
          <w:rFonts w:ascii="TH SarabunIT๙" w:eastAsia="Times New Roman" w:hAnsi="TH SarabunIT๙" w:cs="TH SarabunIT๙" w:hint="cs"/>
          <w:cs/>
        </w:rPr>
        <w:t xml:space="preserve"> </w:t>
      </w:r>
      <w:r w:rsidR="00B37101" w:rsidRPr="006C3172">
        <w:rPr>
          <w:rFonts w:ascii="TH SarabunIT๙" w:eastAsia="Times New Roman" w:hAnsi="TH SarabunIT๙" w:cs="TH SarabunIT๙"/>
          <w:cs/>
        </w:rPr>
        <w:t>เปรียบเทียบข้อมูลเดิมกับข้อมูลใหม่</w:t>
      </w:r>
      <w:r w:rsidR="00B37101" w:rsidRPr="006C3172">
        <w:rPr>
          <w:rFonts w:ascii="TH SarabunIT๙" w:eastAsia="Times New Roman" w:hAnsi="TH SarabunIT๙" w:cs="TH SarabunIT๙"/>
        </w:rPr>
        <w:t xml:space="preserve"> </w:t>
      </w:r>
      <w:r w:rsidR="00B37101" w:rsidRPr="006C3172">
        <w:rPr>
          <w:rFonts w:ascii="TH SarabunIT๙" w:eastAsia="Times New Roman" w:hAnsi="TH SarabunIT๙" w:cs="TH SarabunIT๙"/>
          <w:cs/>
        </w:rPr>
        <w:t>(เช่น ข้อบังคับฉบับเดิมกับข้อบังคับที่เสนอ</w:t>
      </w:r>
      <w:r w:rsidR="00B37101">
        <w:rPr>
          <w:rFonts w:ascii="TH SarabunIT๙" w:eastAsia="Times New Roman" w:hAnsi="TH SarabunIT๙" w:cs="TH SarabunIT๙"/>
          <w:cs/>
        </w:rPr>
        <w:br/>
      </w:r>
      <w:r w:rsidR="00B37101" w:rsidRPr="006C3172">
        <w:rPr>
          <w:rFonts w:ascii="TH SarabunIT๙" w:eastAsia="Times New Roman" w:hAnsi="TH SarabunIT๙" w:cs="TH SarabunIT๙"/>
          <w:cs/>
        </w:rPr>
        <w:t>ขอปรับเปลี่ยน)</w:t>
      </w:r>
    </w:p>
    <w:p w14:paraId="0E2F987B" w14:textId="77777777" w:rsidR="00632AE9" w:rsidRPr="00632AE9" w:rsidRDefault="00632AE9" w:rsidP="0022041D">
      <w:pPr>
        <w:tabs>
          <w:tab w:val="left" w:pos="540"/>
        </w:tabs>
        <w:jc w:val="both"/>
        <w:rPr>
          <w:rFonts w:ascii="TH SarabunIT๙" w:eastAsia="Times New Roman" w:hAnsi="TH SarabunIT๙" w:cs="TH SarabunIT๙"/>
          <w:sz w:val="20"/>
          <w:szCs w:val="20"/>
        </w:rPr>
      </w:pPr>
    </w:p>
    <w:p w14:paraId="64AA0A7D" w14:textId="623108E8" w:rsidR="0022041D" w:rsidRDefault="0022041D" w:rsidP="0022041D">
      <w:pPr>
        <w:tabs>
          <w:tab w:val="left" w:pos="540"/>
        </w:tabs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๔</w:t>
      </w:r>
      <w:r w:rsidRPr="006C3172">
        <w:rPr>
          <w:rFonts w:ascii="TH SarabunIT๙" w:eastAsia="Times New Roman" w:hAnsi="TH SarabunIT๙" w:cs="TH SarabunIT๙"/>
        </w:rPr>
        <w:t>.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6C3172">
        <w:rPr>
          <w:rFonts w:ascii="TH SarabunIT๙" w:eastAsia="Times New Roman" w:hAnsi="TH SarabunIT๙" w:cs="TH SarabunIT๙"/>
          <w:cs/>
        </w:rPr>
        <w:t>ประเด็นที่เสนอสภามหาวิทยาลัย กรุณาระบุให้ชัดเจน หากมีหลายประเด็นให้แยกเป็นข้อ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6C3172">
        <w:rPr>
          <w:rFonts w:ascii="TH SarabunIT๙" w:eastAsia="Times New Roman" w:hAnsi="TH SarabunIT๙" w:cs="TH SarabunIT๙"/>
          <w:cs/>
        </w:rPr>
        <w:t xml:space="preserve">ๆ </w:t>
      </w:r>
      <w:r w:rsidRPr="006C3172">
        <w:rPr>
          <w:rFonts w:ascii="TH SarabunIT๙" w:eastAsia="Times New Roman" w:hAnsi="TH SarabunIT๙" w:cs="TH SarabunIT๙"/>
        </w:rPr>
        <w:t xml:space="preserve"> </w:t>
      </w:r>
    </w:p>
    <w:p w14:paraId="6A61427C" w14:textId="7CAE9507" w:rsidR="0022041D" w:rsidRPr="006C3172" w:rsidRDefault="0022041D" w:rsidP="0022041D">
      <w:pPr>
        <w:tabs>
          <w:tab w:val="left" w:pos="567"/>
        </w:tabs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67EBC">
        <w:rPr>
          <w:rFonts w:ascii="TH SarabunIT๙" w:hAnsi="TH SarabunIT๙" w:cs="TH SarabunIT๙"/>
          <w:cs/>
        </w:rPr>
        <w:tab/>
      </w:r>
      <w:r w:rsidRPr="006C3172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6C3172">
        <w:rPr>
          <w:rFonts w:ascii="TH SarabunIT๙" w:hAnsi="TH SarabunIT๙" w:cs="TH SarabunIT๙"/>
          <w:cs/>
        </w:rPr>
        <w:t>.............................................................................................</w:t>
      </w:r>
      <w:r w:rsidRPr="006C3172">
        <w:rPr>
          <w:rFonts w:ascii="TH SarabunIT๙" w:hAnsi="TH SarabunIT๙" w:cs="TH SarabunIT๙"/>
        </w:rPr>
        <w:t xml:space="preserve">............. </w:t>
      </w:r>
    </w:p>
    <w:p w14:paraId="30409086" w14:textId="509819BD" w:rsidR="0022041D" w:rsidRDefault="0022041D" w:rsidP="0022041D">
      <w:pPr>
        <w:tabs>
          <w:tab w:val="left" w:pos="567"/>
        </w:tabs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67EBC">
        <w:rPr>
          <w:rFonts w:ascii="TH SarabunIT๙" w:hAnsi="TH SarabunIT๙" w:cs="TH SarabunIT๙"/>
          <w:cs/>
        </w:rPr>
        <w:tab/>
      </w:r>
      <w:r w:rsidRPr="006C3172">
        <w:rPr>
          <w:rFonts w:ascii="TH SarabunIT๙" w:hAnsi="TH SarabunIT๙" w:cs="TH SarabunIT๙"/>
          <w:cs/>
        </w:rPr>
        <w:t xml:space="preserve">อาทิ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6C3172">
        <w:rPr>
          <w:rFonts w:ascii="TH SarabunIT๙" w:hAnsi="TH SarabunIT๙" w:cs="TH SarabunIT๙"/>
          <w:cs/>
        </w:rPr>
        <w:t xml:space="preserve">พิจารณา </w:t>
      </w:r>
      <w:r>
        <w:rPr>
          <w:rFonts w:ascii="TH SarabunIT๙" w:hAnsi="TH SarabunIT๙" w:cs="TH SarabunIT๙" w:hint="cs"/>
          <w:cs/>
        </w:rPr>
        <w:t>“</w:t>
      </w:r>
      <w:r w:rsidRPr="006C3172">
        <w:rPr>
          <w:rFonts w:ascii="TH SarabunIT๙" w:hAnsi="TH SarabunIT๙" w:cs="TH SarabunIT๙"/>
          <w:cs/>
        </w:rPr>
        <w:t>ร่าง</w:t>
      </w:r>
      <w:r>
        <w:rPr>
          <w:rFonts w:ascii="TH SarabunIT๙" w:hAnsi="TH SarabunIT๙" w:cs="TH SarabunIT๙" w:hint="cs"/>
          <w:cs/>
        </w:rPr>
        <w:t>”</w:t>
      </w:r>
      <w:r w:rsidRPr="006C3172">
        <w:rPr>
          <w:rFonts w:ascii="TH SarabunIT๙" w:hAnsi="TH SarabunIT๙" w:cs="TH SarabunIT๙"/>
          <w:cs/>
        </w:rPr>
        <w:t xml:space="preserve"> ข้อบังคับว่าด้วยการสรรหาคณบดี พ.ศ. ...... </w:t>
      </w:r>
    </w:p>
    <w:p w14:paraId="37F539B9" w14:textId="77777777" w:rsidR="0022041D" w:rsidRDefault="0022041D" w:rsidP="0022041D">
      <w:pPr>
        <w:tabs>
          <w:tab w:val="left" w:pos="567"/>
        </w:tabs>
        <w:ind w:left="644"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รับทราบรายงานผลการดำเนินงาน..........</w:t>
      </w:r>
    </w:p>
    <w:p w14:paraId="44AE156D" w14:textId="77777777" w:rsidR="00632AE9" w:rsidRPr="00632AE9" w:rsidRDefault="00632AE9" w:rsidP="00BF2457">
      <w:pPr>
        <w:tabs>
          <w:tab w:val="left" w:pos="567"/>
        </w:tabs>
        <w:ind w:right="-472"/>
        <w:jc w:val="both"/>
        <w:rPr>
          <w:rFonts w:ascii="TH SarabunIT๙" w:hAnsi="TH SarabunIT๙" w:cs="TH SarabunIT๙"/>
          <w:sz w:val="20"/>
          <w:szCs w:val="20"/>
        </w:rPr>
      </w:pPr>
    </w:p>
    <w:p w14:paraId="4F6B384B" w14:textId="52F9653F" w:rsidR="00BF2457" w:rsidRPr="00BF2457" w:rsidRDefault="00B37101" w:rsidP="00BF2457">
      <w:pPr>
        <w:tabs>
          <w:tab w:val="left" w:pos="567"/>
        </w:tabs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="00BF2457">
        <w:rPr>
          <w:rFonts w:ascii="TH SarabunIT๙" w:eastAsia="Times New Roman" w:hAnsi="TH SarabunIT๙" w:cs="TH SarabunIT๙" w:hint="cs"/>
          <w:cs/>
        </w:rPr>
        <w:t>ประเด็นที่เสนอ</w:t>
      </w:r>
      <w:r w:rsidR="00BF2457" w:rsidRPr="006C3172">
        <w:rPr>
          <w:rFonts w:ascii="TH SarabunIT๙" w:eastAsia="Times New Roman" w:hAnsi="TH SarabunIT๙" w:cs="TH SarabunIT๙"/>
          <w:cs/>
        </w:rPr>
        <w:t>เป็นอำนาจของสภามหา</w:t>
      </w:r>
      <w:r w:rsidR="00BF2457">
        <w:rPr>
          <w:rFonts w:ascii="TH SarabunIT๙" w:eastAsia="Times New Roman" w:hAnsi="TH SarabunIT๙" w:cs="TH SarabunIT๙"/>
          <w:cs/>
        </w:rPr>
        <w:t>วิทยาลัยตาม .</w:t>
      </w:r>
      <w:r w:rsidR="00BF2457">
        <w:rPr>
          <w:rFonts w:ascii="TH SarabunIT๙" w:eastAsia="Times New Roman" w:hAnsi="TH SarabunIT๙" w:cs="TH SarabunIT๙" w:hint="cs"/>
          <w:cs/>
        </w:rPr>
        <w:t>.</w:t>
      </w:r>
      <w:r w:rsidR="00BF2457">
        <w:rPr>
          <w:rFonts w:ascii="TH SarabunIT๙" w:eastAsia="Times New Roman" w:hAnsi="TH SarabunIT๙" w:cs="TH SarabunIT๙"/>
        </w:rPr>
        <w:t>...............</w:t>
      </w:r>
      <w:r w:rsidR="00BF2457">
        <w:rPr>
          <w:rFonts w:ascii="TH SarabunIT๙" w:eastAsia="Times New Roman" w:hAnsi="TH SarabunIT๙" w:cs="TH SarabunIT๙" w:hint="cs"/>
          <w:cs/>
        </w:rPr>
        <w:t>........................................</w:t>
      </w:r>
      <w:r w:rsidR="00BF2457" w:rsidRPr="006C3172">
        <w:rPr>
          <w:rFonts w:ascii="TH SarabunIT๙" w:eastAsia="Times New Roman" w:hAnsi="TH SarabunIT๙" w:cs="TH SarabunIT๙"/>
        </w:rPr>
        <w:t>.....</w:t>
      </w:r>
      <w:r>
        <w:rPr>
          <w:rFonts w:ascii="TH SarabunIT๙" w:eastAsia="Times New Roman" w:hAnsi="TH SarabunIT๙" w:cs="TH SarabunIT๙" w:hint="cs"/>
          <w:cs/>
        </w:rPr>
        <w:t>...............</w:t>
      </w:r>
    </w:p>
    <w:p w14:paraId="5C031DDE" w14:textId="50270A08" w:rsidR="00632AE9" w:rsidRDefault="00367EBC" w:rsidP="00BF2457">
      <w:pPr>
        <w:tabs>
          <w:tab w:val="left" w:pos="567"/>
        </w:tabs>
        <w:ind w:left="644"/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 w:rsidR="00BF2457">
        <w:rPr>
          <w:rFonts w:ascii="TH SarabunIT๙" w:eastAsia="Times New Roman" w:hAnsi="TH SarabunIT๙" w:cs="TH SarabunIT๙"/>
          <w:cs/>
        </w:rPr>
        <w:t>(</w:t>
      </w:r>
      <w:r w:rsidR="00BF2457">
        <w:rPr>
          <w:rFonts w:ascii="TH SarabunIT๙" w:eastAsia="Times New Roman" w:hAnsi="TH SarabunIT๙" w:cs="TH SarabunIT๙" w:hint="cs"/>
          <w:cs/>
        </w:rPr>
        <w:t xml:space="preserve">พระราชบัญญัติมหาวิทยาลัยแม่โจ้ พ.ศ. ๒๕๖๐ / </w:t>
      </w:r>
      <w:r w:rsidR="00BF2457" w:rsidRPr="006C3172">
        <w:rPr>
          <w:rFonts w:ascii="TH SarabunIT๙" w:eastAsia="Times New Roman" w:hAnsi="TH SarabunIT๙" w:cs="TH SarabunIT๙"/>
          <w:cs/>
        </w:rPr>
        <w:t>ข้อบังคับ</w:t>
      </w:r>
      <w:r w:rsidR="00BF2457">
        <w:rPr>
          <w:rFonts w:ascii="TH SarabunIT๙" w:eastAsia="Times New Roman" w:hAnsi="TH SarabunIT๙" w:cs="TH SarabunIT๙" w:hint="cs"/>
          <w:cs/>
        </w:rPr>
        <w:t xml:space="preserve"> /</w:t>
      </w:r>
      <w:r w:rsidR="00BF2457" w:rsidRPr="006C3172">
        <w:rPr>
          <w:rFonts w:ascii="TH SarabunIT๙" w:eastAsia="Times New Roman" w:hAnsi="TH SarabunIT๙" w:cs="TH SarabunIT๙"/>
          <w:cs/>
        </w:rPr>
        <w:t xml:space="preserve"> ระเบียบ </w:t>
      </w:r>
      <w:r w:rsidR="00BF2457">
        <w:rPr>
          <w:rFonts w:ascii="TH SarabunIT๙" w:eastAsia="Times New Roman" w:hAnsi="TH SarabunIT๙" w:cs="TH SarabunIT๙" w:hint="cs"/>
          <w:cs/>
        </w:rPr>
        <w:t xml:space="preserve">/ </w:t>
      </w:r>
      <w:r w:rsidR="00BF2457" w:rsidRPr="006C3172">
        <w:rPr>
          <w:rFonts w:ascii="TH SarabunIT๙" w:eastAsia="Times New Roman" w:hAnsi="TH SarabunIT๙" w:cs="TH SarabunIT๙"/>
          <w:cs/>
        </w:rPr>
        <w:t>ประกาศของมหาวิทยาลัย</w:t>
      </w:r>
      <w:r w:rsidR="00632AE9">
        <w:rPr>
          <w:rFonts w:ascii="TH SarabunIT๙" w:eastAsia="Times New Roman" w:hAnsi="TH SarabunIT๙" w:cs="TH SarabunIT๙" w:hint="cs"/>
          <w:cs/>
        </w:rPr>
        <w:t xml:space="preserve">   </w:t>
      </w:r>
    </w:p>
    <w:p w14:paraId="5F5B857D" w14:textId="7E9DAE3A" w:rsidR="00BF2457" w:rsidRDefault="00632AE9" w:rsidP="00BF2457">
      <w:pPr>
        <w:tabs>
          <w:tab w:val="left" w:pos="567"/>
        </w:tabs>
        <w:ind w:left="644"/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หรือกฎหมายอื่นที่เกี่ยวข้อง</w:t>
      </w:r>
      <w:r w:rsidR="00BF2457" w:rsidRPr="006C3172">
        <w:rPr>
          <w:rFonts w:ascii="TH SarabunIT๙" w:eastAsia="Times New Roman" w:hAnsi="TH SarabunIT๙" w:cs="TH SarabunIT๙"/>
          <w:cs/>
        </w:rPr>
        <w:t>)</w:t>
      </w:r>
    </w:p>
    <w:p w14:paraId="388C7AE6" w14:textId="77777777" w:rsidR="00632AE9" w:rsidRPr="00632AE9" w:rsidRDefault="00632AE9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14:paraId="62DF9D52" w14:textId="5CC62529" w:rsidR="00D0046F" w:rsidRPr="006C3172" w:rsidRDefault="00B37101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๖</w:t>
      </w:r>
      <w:r w:rsidR="00D0046F" w:rsidRPr="006C3172">
        <w:rPr>
          <w:rFonts w:ascii="TH SarabunIT๙" w:eastAsia="Calibri" w:hAnsi="TH SarabunIT๙" w:cs="TH SarabunIT๙"/>
          <w:cs/>
        </w:rPr>
        <w:t>.</w:t>
      </w:r>
      <w:r w:rsidR="00D0046F">
        <w:rPr>
          <w:rFonts w:ascii="TH SarabunIT๙" w:eastAsia="Calibri" w:hAnsi="TH SarabunIT๙" w:cs="TH SarabunIT๙" w:hint="cs"/>
          <w:cs/>
        </w:rPr>
        <w:t xml:space="preserve"> </w:t>
      </w:r>
      <w:r w:rsidR="00D0046F" w:rsidRPr="006C3172">
        <w:rPr>
          <w:rFonts w:ascii="TH SarabunIT๙" w:eastAsia="Calibri" w:hAnsi="TH SarabunIT๙" w:cs="TH SarabunIT๙"/>
          <w:cs/>
        </w:rPr>
        <w:t>ผ่านการพิจารณาจากคณะกรรมการชุดต่าง</w:t>
      </w:r>
      <w:r w:rsidR="00D0046F">
        <w:rPr>
          <w:rFonts w:ascii="TH SarabunIT๙" w:eastAsia="Calibri" w:hAnsi="TH SarabunIT๙" w:cs="TH SarabunIT๙" w:hint="cs"/>
          <w:cs/>
        </w:rPr>
        <w:t xml:space="preserve"> </w:t>
      </w:r>
      <w:r w:rsidR="00D0046F" w:rsidRPr="006C3172">
        <w:rPr>
          <w:rFonts w:ascii="TH SarabunIT๙" w:eastAsia="Calibri" w:hAnsi="TH SarabunIT๙" w:cs="TH SarabunIT๙"/>
          <w:cs/>
        </w:rPr>
        <w:t>ๆ ก่อนนำเสนอสภามหาวิทยาลัย ดังนี้</w:t>
      </w:r>
    </w:p>
    <w:p w14:paraId="37A346EE" w14:textId="6B3C043A" w:rsidR="00D0046F" w:rsidRPr="006C3172" w:rsidRDefault="00D0046F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  <w:cs/>
        </w:rPr>
      </w:pPr>
      <w:r w:rsidRPr="006C3172">
        <w:rPr>
          <w:rFonts w:ascii="TH SarabunIT๙" w:eastAsia="Calibri" w:hAnsi="TH SarabunIT๙" w:cs="TH SarabunIT๙"/>
          <w:cs/>
        </w:rPr>
        <w:t xml:space="preserve">    </w:t>
      </w:r>
      <w:r w:rsidR="00B37101">
        <w:rPr>
          <w:rFonts w:ascii="TH SarabunIT๙" w:eastAsia="Calibri" w:hAnsi="TH SarabunIT๙" w:cs="TH SarabunIT๙" w:hint="cs"/>
          <w:cs/>
        </w:rPr>
        <w:t>๖</w:t>
      </w:r>
      <w:r>
        <w:rPr>
          <w:rFonts w:ascii="TH SarabunIT๙" w:eastAsia="Calibri" w:hAnsi="TH SarabunIT๙" w:cs="TH SarabunIT๙" w:hint="cs"/>
          <w:cs/>
        </w:rPr>
        <w:t>.๑</w:t>
      </w:r>
      <w:r w:rsidRPr="006C3172">
        <w:rPr>
          <w:rFonts w:ascii="TH SarabunIT๙" w:eastAsia="Calibri" w:hAnsi="TH SarabunIT๙" w:cs="TH SarabunIT๙"/>
          <w:cs/>
        </w:rPr>
        <w:t xml:space="preserve"> คณะกรรมการบริหารมหาวิทยาลัย</w:t>
      </w:r>
      <w:r w:rsidRPr="006C3172">
        <w:rPr>
          <w:rFonts w:ascii="TH SarabunIT๙" w:eastAsia="Calibri" w:hAnsi="TH SarabunIT๙" w:cs="TH SarabunIT๙"/>
        </w:rPr>
        <w:t xml:space="preserve">         </w:t>
      </w:r>
      <w:r w:rsidRPr="006C3172"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 w:rsidRPr="006C3172">
        <w:rPr>
          <w:rFonts w:ascii="TH SarabunIT๙" w:eastAsia="Calibri" w:hAnsi="TH SarabunIT๙" w:cs="TH SarabunIT๙"/>
          <w:cs/>
        </w:rPr>
        <w:t>ครั้งที่ ....</w:t>
      </w:r>
      <w:r>
        <w:rPr>
          <w:rFonts w:ascii="TH SarabunIT๙" w:eastAsia="Calibri" w:hAnsi="TH SarabunIT๙" w:cs="TH SarabunIT๙" w:hint="cs"/>
          <w:cs/>
        </w:rPr>
        <w:t>..........</w:t>
      </w:r>
      <w:r w:rsidRPr="006C3172">
        <w:rPr>
          <w:rFonts w:ascii="TH SarabunIT๙" w:eastAsia="Calibri" w:hAnsi="TH SarabunIT๙" w:cs="TH SarabunIT๙"/>
          <w:cs/>
        </w:rPr>
        <w:t>... วันที่ ...................</w:t>
      </w:r>
    </w:p>
    <w:p w14:paraId="0DE4E0C5" w14:textId="4FB20CB0" w:rsidR="00D0046F" w:rsidRPr="006C3172" w:rsidRDefault="00D0046F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</w:rPr>
      </w:pPr>
      <w:r w:rsidRPr="006C3172">
        <w:rPr>
          <w:rFonts w:ascii="TH SarabunIT๙" w:eastAsia="Calibri" w:hAnsi="TH SarabunIT๙" w:cs="TH SarabunIT๙"/>
          <w:cs/>
        </w:rPr>
        <w:t xml:space="preserve">    </w:t>
      </w:r>
      <w:r w:rsidR="00B37101">
        <w:rPr>
          <w:rFonts w:ascii="TH SarabunIT๙" w:eastAsia="Calibri" w:hAnsi="TH SarabunIT๙" w:cs="TH SarabunIT๙" w:hint="cs"/>
          <w:cs/>
        </w:rPr>
        <w:t>๖</w:t>
      </w:r>
      <w:r>
        <w:rPr>
          <w:rFonts w:ascii="TH SarabunIT๙" w:eastAsia="Calibri" w:hAnsi="TH SarabunIT๙" w:cs="TH SarabunIT๙" w:hint="cs"/>
          <w:cs/>
        </w:rPr>
        <w:t>.๒</w:t>
      </w:r>
      <w:r w:rsidRPr="006C3172">
        <w:rPr>
          <w:rFonts w:ascii="TH SarabunIT๙" w:eastAsia="Calibri" w:hAnsi="TH SarabunIT๙" w:cs="TH SarabunIT๙"/>
          <w:cs/>
        </w:rPr>
        <w:t xml:space="preserve"> สภาวิชาการ</w:t>
      </w:r>
      <w:r w:rsidRPr="006C3172">
        <w:rPr>
          <w:rFonts w:ascii="TH SarabunIT๙" w:eastAsia="Calibri" w:hAnsi="TH SarabunIT๙" w:cs="TH SarabunIT๙"/>
        </w:rPr>
        <w:t xml:space="preserve">   </w:t>
      </w:r>
      <w:r w:rsidRPr="006C3172">
        <w:rPr>
          <w:rFonts w:ascii="TH SarabunIT๙" w:eastAsia="Calibri" w:hAnsi="TH SarabunIT๙" w:cs="TH SarabunIT๙"/>
          <w:cs/>
        </w:rPr>
        <w:t xml:space="preserve">                                 </w:t>
      </w:r>
      <w:r w:rsidRPr="006C3172"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 w:rsidRPr="006C3172">
        <w:rPr>
          <w:rFonts w:ascii="TH SarabunIT๙" w:eastAsia="Calibri" w:hAnsi="TH SarabunIT๙" w:cs="TH SarabunIT๙"/>
          <w:cs/>
        </w:rPr>
        <w:t>ครั้งที่ ..</w:t>
      </w:r>
      <w:r>
        <w:rPr>
          <w:rFonts w:ascii="TH SarabunIT๙" w:eastAsia="Calibri" w:hAnsi="TH SarabunIT๙" w:cs="TH SarabunIT๙" w:hint="cs"/>
          <w:cs/>
        </w:rPr>
        <w:t>..........</w:t>
      </w:r>
      <w:r w:rsidRPr="006C3172">
        <w:rPr>
          <w:rFonts w:ascii="TH SarabunIT๙" w:eastAsia="Calibri" w:hAnsi="TH SarabunIT๙" w:cs="TH SarabunIT๙"/>
          <w:cs/>
        </w:rPr>
        <w:t>..... วันที่ ...................</w:t>
      </w:r>
    </w:p>
    <w:p w14:paraId="208FA3E9" w14:textId="25D44A3D" w:rsidR="00D0046F" w:rsidRPr="006C3172" w:rsidRDefault="00D0046F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</w:rPr>
      </w:pPr>
      <w:r w:rsidRPr="006C3172">
        <w:rPr>
          <w:rFonts w:ascii="TH SarabunIT๙" w:eastAsia="Calibri" w:hAnsi="TH SarabunIT๙" w:cs="TH SarabunIT๙"/>
          <w:cs/>
        </w:rPr>
        <w:t xml:space="preserve">    </w:t>
      </w:r>
      <w:r w:rsidR="00B37101">
        <w:rPr>
          <w:rFonts w:ascii="TH SarabunIT๙" w:eastAsia="Calibri" w:hAnsi="TH SarabunIT๙" w:cs="TH SarabunIT๙" w:hint="cs"/>
          <w:cs/>
        </w:rPr>
        <w:t>๖</w:t>
      </w:r>
      <w:r>
        <w:rPr>
          <w:rFonts w:ascii="TH SarabunIT๙" w:eastAsia="Calibri" w:hAnsi="TH SarabunIT๙" w:cs="TH SarabunIT๙" w:hint="cs"/>
          <w:cs/>
        </w:rPr>
        <w:t>.๓</w:t>
      </w:r>
      <w:r w:rsidRPr="006C3172">
        <w:rPr>
          <w:rFonts w:ascii="TH SarabunIT๙" w:eastAsia="Calibri" w:hAnsi="TH SarabunIT๙" w:cs="TH SarabunIT๙"/>
          <w:cs/>
        </w:rPr>
        <w:t xml:space="preserve"> คณะกรรมการก</w:t>
      </w:r>
      <w:r>
        <w:rPr>
          <w:rFonts w:ascii="TH SarabunIT๙" w:eastAsia="Calibri" w:hAnsi="TH SarabunIT๙" w:cs="TH SarabunIT๙"/>
          <w:cs/>
        </w:rPr>
        <w:t>ลั่นกรองชุด  ..................................</w:t>
      </w:r>
      <w:r w:rsidRPr="006C3172">
        <w:rPr>
          <w:rFonts w:ascii="TH SarabunIT๙" w:eastAsia="Calibri" w:hAnsi="TH SarabunIT๙" w:cs="TH SarabunIT๙"/>
          <w:cs/>
        </w:rPr>
        <w:tab/>
        <w:t>ครั้งที่ .....</w:t>
      </w:r>
      <w:r>
        <w:rPr>
          <w:rFonts w:ascii="TH SarabunIT๙" w:eastAsia="Calibri" w:hAnsi="TH SarabunIT๙" w:cs="TH SarabunIT๙" w:hint="cs"/>
          <w:cs/>
        </w:rPr>
        <w:t>..........</w:t>
      </w:r>
      <w:r w:rsidRPr="006C3172">
        <w:rPr>
          <w:rFonts w:ascii="TH SarabunIT๙" w:eastAsia="Calibri" w:hAnsi="TH SarabunIT๙" w:cs="TH SarabunIT๙"/>
          <w:cs/>
        </w:rPr>
        <w:t>.. วันที่ ...................</w:t>
      </w:r>
    </w:p>
    <w:p w14:paraId="418FD9EA" w14:textId="4D22F526" w:rsidR="00D0046F" w:rsidRPr="006C3172" w:rsidRDefault="00D0046F" w:rsidP="001378A4">
      <w:pPr>
        <w:tabs>
          <w:tab w:val="left" w:pos="567"/>
          <w:tab w:val="left" w:pos="709"/>
          <w:tab w:val="left" w:pos="851"/>
          <w:tab w:val="left" w:pos="1134"/>
        </w:tabs>
        <w:rPr>
          <w:rFonts w:ascii="TH SarabunIT๙" w:eastAsia="Calibri" w:hAnsi="TH SarabunIT๙" w:cs="TH SarabunIT๙"/>
          <w:cs/>
        </w:rPr>
      </w:pPr>
      <w:r w:rsidRPr="006C3172">
        <w:rPr>
          <w:rFonts w:ascii="TH SarabunIT๙" w:eastAsia="Calibri" w:hAnsi="TH SarabunIT๙" w:cs="TH SarabunIT๙"/>
        </w:rPr>
        <w:t xml:space="preserve">    </w:t>
      </w:r>
      <w:r w:rsidR="00B37101">
        <w:rPr>
          <w:rFonts w:ascii="TH SarabunIT๙" w:eastAsia="Calibri" w:hAnsi="TH SarabunIT๙" w:cs="TH SarabunIT๙" w:hint="cs"/>
          <w:cs/>
        </w:rPr>
        <w:t>๖</w:t>
      </w:r>
      <w:r>
        <w:rPr>
          <w:rFonts w:ascii="TH SarabunIT๙" w:eastAsia="Calibri" w:hAnsi="TH SarabunIT๙" w:cs="TH SarabunIT๙" w:hint="cs"/>
          <w:cs/>
        </w:rPr>
        <w:t xml:space="preserve">.๔ </w:t>
      </w:r>
      <w:r w:rsidRPr="006C3172">
        <w:rPr>
          <w:rFonts w:ascii="TH SarabunIT๙" w:eastAsia="Calibri" w:hAnsi="TH SarabunIT๙" w:cs="TH SarabunIT๙"/>
          <w:cs/>
        </w:rPr>
        <w:t>อื่นๆ โปรดระบุ............................</w:t>
      </w:r>
      <w:r w:rsidR="003F5B97">
        <w:rPr>
          <w:rFonts w:ascii="TH SarabunIT๙" w:eastAsia="Calibri" w:hAnsi="TH SarabunIT๙" w:cs="TH SarabunIT๙" w:hint="cs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cs/>
        </w:rPr>
        <w:t xml:space="preserve"> </w:t>
      </w:r>
      <w:r>
        <w:rPr>
          <w:rFonts w:ascii="TH SarabunIT๙" w:eastAsia="Calibri" w:hAnsi="TH SarabunIT๙" w:cs="TH SarabunIT๙"/>
          <w:cs/>
        </w:rPr>
        <w:tab/>
      </w:r>
    </w:p>
    <w:p w14:paraId="22D5B532" w14:textId="77777777" w:rsidR="00632AE9" w:rsidRPr="00632AE9" w:rsidRDefault="00632AE9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  <w:spacing w:val="-4"/>
          <w:sz w:val="20"/>
          <w:szCs w:val="20"/>
        </w:rPr>
      </w:pPr>
    </w:p>
    <w:p w14:paraId="6937B619" w14:textId="44FB7DCA" w:rsidR="00D0046F" w:rsidRPr="006C3172" w:rsidRDefault="00B37101" w:rsidP="001378A4">
      <w:pPr>
        <w:tabs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IT๙" w:eastAsia="Calibri" w:hAnsi="TH SarabunIT๙" w:cs="TH SarabunIT๙"/>
          <w:spacing w:val="-4"/>
        </w:rPr>
      </w:pPr>
      <w:r>
        <w:rPr>
          <w:rFonts w:ascii="TH SarabunIT๙" w:eastAsia="Calibri" w:hAnsi="TH SarabunIT๙" w:cs="TH SarabunIT๙" w:hint="cs"/>
          <w:spacing w:val="-4"/>
          <w:cs/>
        </w:rPr>
        <w:t>๗</w:t>
      </w:r>
      <w:r w:rsidR="00D0046F" w:rsidRPr="006C3172">
        <w:rPr>
          <w:rFonts w:ascii="TH SarabunIT๙" w:eastAsia="Calibri" w:hAnsi="TH SarabunIT๙" w:cs="TH SarabunIT๙"/>
          <w:spacing w:val="-4"/>
          <w:cs/>
        </w:rPr>
        <w:t>.</w:t>
      </w:r>
      <w:r w:rsidR="00D0046F">
        <w:rPr>
          <w:rFonts w:ascii="TH SarabunIT๙" w:eastAsia="Calibri" w:hAnsi="TH SarabunIT๙" w:cs="TH SarabunIT๙" w:hint="cs"/>
          <w:spacing w:val="-4"/>
          <w:cs/>
        </w:rPr>
        <w:t xml:space="preserve"> </w:t>
      </w:r>
      <w:r w:rsidR="00D0046F" w:rsidRPr="006C3172">
        <w:rPr>
          <w:rFonts w:ascii="TH SarabunIT๙" w:eastAsia="Calibri" w:hAnsi="TH SarabunIT๙" w:cs="TH SarabunIT๙"/>
          <w:spacing w:val="-4"/>
          <w:cs/>
        </w:rPr>
        <w:t>เอกสาร</w:t>
      </w:r>
      <w:r w:rsidR="00632AE9">
        <w:rPr>
          <w:rFonts w:ascii="TH SarabunIT๙" w:eastAsia="Calibri" w:hAnsi="TH SarabunIT๙" w:cs="TH SarabunIT๙" w:hint="cs"/>
          <w:spacing w:val="-4"/>
          <w:cs/>
        </w:rPr>
        <w:t>ข้อมูล</w:t>
      </w:r>
      <w:r w:rsidR="00D0046F" w:rsidRPr="006C3172">
        <w:rPr>
          <w:rFonts w:ascii="TH SarabunIT๙" w:eastAsia="Calibri" w:hAnsi="TH SarabunIT๙" w:cs="TH SarabunIT๙"/>
          <w:spacing w:val="-4"/>
          <w:cs/>
        </w:rPr>
        <w:t xml:space="preserve">ประกอบการพิจารณา </w:t>
      </w:r>
      <w:r w:rsidR="00D0046F" w:rsidRPr="006C3172">
        <w:rPr>
          <w:rFonts w:ascii="TH SarabunIT๙" w:eastAsia="Calibri" w:hAnsi="TH SarabunIT๙" w:cs="TH SarabunIT๙"/>
          <w:cs/>
        </w:rPr>
        <w:t>ประกอบด้วย</w:t>
      </w:r>
    </w:p>
    <w:p w14:paraId="1951C11D" w14:textId="43BD4827" w:rsidR="00D0046F" w:rsidRPr="006C3172" w:rsidRDefault="00D0046F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</w:rPr>
      </w:pPr>
      <w:r w:rsidRPr="006C3172">
        <w:rPr>
          <w:rFonts w:ascii="TH SarabunIT๙" w:eastAsia="Times New Roman" w:hAnsi="TH SarabunIT๙" w:cs="TH SarabunIT๙"/>
          <w:cs/>
        </w:rPr>
        <w:t xml:space="preserve">   </w:t>
      </w:r>
      <w:r w:rsidR="003F5B97">
        <w:rPr>
          <w:rFonts w:ascii="TH SarabunIT๙" w:eastAsia="Times New Roman" w:hAnsi="TH SarabunIT๙" w:cs="TH SarabunIT๙" w:hint="cs"/>
          <w:cs/>
        </w:rPr>
        <w:t xml:space="preserve"> </w:t>
      </w:r>
      <w:r w:rsidR="00B37101">
        <w:rPr>
          <w:rFonts w:ascii="TH SarabunIT๙" w:eastAsia="Times New Roman" w:hAnsi="TH SarabunIT๙" w:cs="TH SarabunIT๙" w:hint="cs"/>
          <w:cs/>
        </w:rPr>
        <w:t>๗</w:t>
      </w:r>
      <w:r w:rsidRPr="006C3172">
        <w:rPr>
          <w:rFonts w:ascii="TH SarabunIT๙" w:eastAsia="Times New Roman" w:hAnsi="TH SarabunIT๙" w:cs="TH SarabunIT๙"/>
          <w:cs/>
        </w:rPr>
        <w:t>.1</w:t>
      </w:r>
      <w:r w:rsidRPr="006C3172">
        <w:rPr>
          <w:rFonts w:ascii="TH SarabunIT๙" w:eastAsia="Times New Roman" w:hAnsi="TH SarabunIT๙" w:cs="TH SarabunIT๙"/>
        </w:rPr>
        <w:t xml:space="preserve"> ………………………………………………………..</w:t>
      </w:r>
      <w:r w:rsidR="00632AE9">
        <w:rPr>
          <w:rFonts w:ascii="TH SarabunIT๙" w:eastAsia="Times New Roman" w:hAnsi="TH SarabunIT๙" w:cs="TH SarabunIT๙" w:hint="cs"/>
          <w:cs/>
        </w:rPr>
        <w:t>...........................................................................................</w:t>
      </w:r>
    </w:p>
    <w:p w14:paraId="706A3BD1" w14:textId="347D54F1" w:rsidR="00D0046F" w:rsidRDefault="00D0046F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</w:rPr>
      </w:pPr>
      <w:r w:rsidRPr="006C3172">
        <w:rPr>
          <w:rFonts w:ascii="TH SarabunIT๙" w:eastAsia="Times New Roman" w:hAnsi="TH SarabunIT๙" w:cs="TH SarabunIT๙"/>
          <w:cs/>
        </w:rPr>
        <w:t xml:space="preserve">   </w:t>
      </w:r>
      <w:r w:rsidR="003F5B97">
        <w:rPr>
          <w:rFonts w:ascii="TH SarabunIT๙" w:eastAsia="Times New Roman" w:hAnsi="TH SarabunIT๙" w:cs="TH SarabunIT๙" w:hint="cs"/>
          <w:cs/>
        </w:rPr>
        <w:t xml:space="preserve"> </w:t>
      </w:r>
      <w:r w:rsidR="00B37101">
        <w:rPr>
          <w:rFonts w:ascii="TH SarabunIT๙" w:eastAsia="Times New Roman" w:hAnsi="TH SarabunIT๙" w:cs="TH SarabunIT๙" w:hint="cs"/>
          <w:cs/>
        </w:rPr>
        <w:t>๗</w:t>
      </w:r>
      <w:r w:rsidRPr="006C3172">
        <w:rPr>
          <w:rFonts w:ascii="TH SarabunIT๙" w:eastAsia="Times New Roman" w:hAnsi="TH SarabunIT๙" w:cs="TH SarabunIT๙"/>
          <w:cs/>
        </w:rPr>
        <w:t>.2</w:t>
      </w:r>
      <w:r w:rsidRPr="006C3172">
        <w:rPr>
          <w:rFonts w:ascii="TH SarabunIT๙" w:eastAsia="Times New Roman" w:hAnsi="TH SarabunIT๙" w:cs="TH SarabunIT๙"/>
        </w:rPr>
        <w:t xml:space="preserve"> </w:t>
      </w:r>
      <w:r w:rsidR="00632AE9" w:rsidRPr="006C3172">
        <w:rPr>
          <w:rFonts w:ascii="TH SarabunIT๙" w:eastAsia="Times New Roman" w:hAnsi="TH SarabunIT๙" w:cs="TH SarabunIT๙"/>
        </w:rPr>
        <w:t>………………………………………………………..</w:t>
      </w:r>
      <w:r w:rsidR="00632AE9">
        <w:rPr>
          <w:rFonts w:ascii="TH SarabunIT๙" w:eastAsia="Times New Roman" w:hAnsi="TH SarabunIT๙" w:cs="TH SarabunIT๙" w:hint="cs"/>
          <w:cs/>
        </w:rPr>
        <w:t>...........................................................................................</w:t>
      </w:r>
    </w:p>
    <w:p w14:paraId="1D0D938D" w14:textId="77777777" w:rsidR="00632AE9" w:rsidRPr="00632AE9" w:rsidRDefault="00632AE9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  <w:sz w:val="20"/>
          <w:szCs w:val="20"/>
        </w:rPr>
      </w:pPr>
    </w:p>
    <w:p w14:paraId="00977D15" w14:textId="7B94F87B" w:rsidR="001378A4" w:rsidRDefault="00B37101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๘</w:t>
      </w:r>
      <w:r w:rsidR="001378A4">
        <w:rPr>
          <w:rFonts w:ascii="TH SarabunIT๙" w:eastAsia="Times New Roman" w:hAnsi="TH SarabunIT๙" w:cs="TH SarabunIT๙" w:hint="cs"/>
          <w:cs/>
        </w:rPr>
        <w:t>. การนำเสนอข้อมูล</w:t>
      </w:r>
      <w:r w:rsidR="001378A4">
        <w:rPr>
          <w:rFonts w:ascii="TH SarabunIT๙" w:eastAsia="Times New Roman" w:hAnsi="TH SarabunIT๙" w:cs="TH SarabunIT๙"/>
        </w:rPr>
        <w:t xml:space="preserve"> PowerPoint</w:t>
      </w:r>
      <w:r w:rsidR="001378A4">
        <w:rPr>
          <w:rFonts w:ascii="TH SarabunIT๙" w:eastAsia="Times New Roman" w:hAnsi="TH SarabunIT๙" w:cs="TH SarabunIT๙" w:hint="cs"/>
          <w:cs/>
        </w:rPr>
        <w:t xml:space="preserve"> </w:t>
      </w:r>
    </w:p>
    <w:p w14:paraId="43C606C1" w14:textId="77777777" w:rsidR="00BF2457" w:rsidRDefault="001378A4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22813" wp14:editId="28288FC6">
                <wp:simplePos x="0" y="0"/>
                <wp:positionH relativeFrom="column">
                  <wp:posOffset>601617</wp:posOffset>
                </wp:positionH>
                <wp:positionV relativeFrom="paragraph">
                  <wp:posOffset>18415</wp:posOffset>
                </wp:positionV>
                <wp:extent cx="188595" cy="190500"/>
                <wp:effectExtent l="0" t="0" r="2095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90500"/>
                        </a:xfrm>
                        <a:prstGeom prst="flowChartConnecto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26A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47.35pt;margin-top:1.45pt;width:14.8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 w:hint="cs"/>
          <w:cs/>
        </w:rPr>
        <w:t>มี (</w:t>
      </w:r>
      <w:r w:rsidR="00A97B8D">
        <w:rPr>
          <w:rFonts w:ascii="TH SarabunIT๙" w:eastAsia="Times New Roman" w:hAnsi="TH SarabunIT๙" w:cs="TH SarabunIT๙" w:hint="cs"/>
          <w:cs/>
        </w:rPr>
        <w:t>ให้</w:t>
      </w:r>
      <w:r>
        <w:rPr>
          <w:rFonts w:ascii="TH SarabunIT๙" w:eastAsia="Times New Roman" w:hAnsi="TH SarabunIT๙" w:cs="TH SarabunIT๙" w:hint="cs"/>
          <w:cs/>
        </w:rPr>
        <w:t>จัดส่งล่วงหน้าไม่น้อยกว่า 7 วัน ก่อนการประชุมสภามหาวิทยาลัย)</w:t>
      </w:r>
      <w:r>
        <w:rPr>
          <w:rFonts w:ascii="TH SarabunIT๙" w:eastAsia="Times New Roman" w:hAnsi="TH SarabunIT๙" w:cs="TH SarabunIT๙" w:hint="cs"/>
          <w:cs/>
        </w:rPr>
        <w:tab/>
      </w:r>
    </w:p>
    <w:p w14:paraId="2B2A91A7" w14:textId="19700643" w:rsidR="001378A4" w:rsidRDefault="00BF2457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>ผู้นำเสนอข้อมูล ................................................................................................................</w:t>
      </w:r>
      <w:r w:rsidR="001378A4">
        <w:rPr>
          <w:rFonts w:ascii="TH SarabunIT๙" w:eastAsia="Times New Roman" w:hAnsi="TH SarabunIT๙" w:cs="TH SarabunIT๙" w:hint="cs"/>
          <w:cs/>
        </w:rPr>
        <w:tab/>
      </w:r>
    </w:p>
    <w:p w14:paraId="0FDA8219" w14:textId="3F5F6645" w:rsidR="001378A4" w:rsidRPr="006C3172" w:rsidRDefault="001378A4" w:rsidP="001378A4">
      <w:pPr>
        <w:tabs>
          <w:tab w:val="left" w:pos="567"/>
        </w:tabs>
        <w:jc w:val="both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21CAC" wp14:editId="5E5390D3">
                <wp:simplePos x="0" y="0"/>
                <wp:positionH relativeFrom="column">
                  <wp:posOffset>602933</wp:posOffset>
                </wp:positionH>
                <wp:positionV relativeFrom="paragraph">
                  <wp:posOffset>19050</wp:posOffset>
                </wp:positionV>
                <wp:extent cx="188595" cy="190500"/>
                <wp:effectExtent l="0" t="0" r="20955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90500"/>
                        </a:xfrm>
                        <a:prstGeom prst="flowChartConnecto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9DC3" id="Flowchart: Connector 8" o:spid="_x0000_s1026" type="#_x0000_t120" style="position:absolute;margin-left:47.5pt;margin-top:1.5pt;width:14.8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" fillcolor="white [3201]" strokecolor="black [3200]">
                <v:stroke joinstyle="miter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 xml:space="preserve">ไม่มี </w:t>
      </w:r>
    </w:p>
    <w:p w14:paraId="37CABA5C" w14:textId="77777777" w:rsidR="001378A4" w:rsidRDefault="001378A4" w:rsidP="003F5B97">
      <w:pPr>
        <w:tabs>
          <w:tab w:val="left" w:pos="567"/>
          <w:tab w:val="left" w:pos="851"/>
          <w:tab w:val="left" w:pos="1134"/>
        </w:tabs>
        <w:jc w:val="both"/>
        <w:rPr>
          <w:rFonts w:ascii="TH SarabunIT๙" w:eastAsia="Times New Roman" w:hAnsi="TH SarabunIT๙" w:cs="TH SarabunIT๙"/>
        </w:rPr>
      </w:pPr>
    </w:p>
    <w:p w14:paraId="552DF740" w14:textId="77777777" w:rsidR="00B7791A" w:rsidRDefault="001378A4" w:rsidP="003F5B97">
      <w:pPr>
        <w:tabs>
          <w:tab w:val="left" w:pos="567"/>
          <w:tab w:val="left" w:pos="851"/>
          <w:tab w:val="left" w:pos="1134"/>
        </w:tabs>
        <w:jc w:val="both"/>
        <w:rPr>
          <w:rFonts w:ascii="TH SarabunIT๙" w:eastAsia="Times New Roman" w:hAnsi="TH SarabunIT๙" w:cs="TH SarabunIT๙" w:hint="cs"/>
        </w:rPr>
      </w:pPr>
      <w:r>
        <w:rPr>
          <w:rFonts w:ascii="TH SarabunIT๙" w:eastAsia="Times New Roman" w:hAnsi="TH SarabunIT๙" w:cs="TH SarabunIT๙" w:hint="cs"/>
          <w:cs/>
        </w:rPr>
        <w:t xml:space="preserve">หมายเหตุ </w:t>
      </w:r>
      <w:r>
        <w:rPr>
          <w:rFonts w:ascii="TH SarabunIT๙" w:eastAsia="Times New Roman" w:hAnsi="TH SarabunIT๙" w:cs="TH SarabunIT๙"/>
        </w:rPr>
        <w:t xml:space="preserve">: </w:t>
      </w:r>
      <w:r w:rsidR="00B7791A">
        <w:rPr>
          <w:rFonts w:ascii="TH SarabunIT๙" w:eastAsia="Times New Roman" w:hAnsi="TH SarabunIT๙" w:cs="TH SarabunIT๙" w:hint="cs"/>
          <w:cs/>
        </w:rPr>
        <w:t>๑. เรื่องที่จะนำเข้าที่ประชุมสภามหาวิทยาลัย จะต้องผ่านการพิจารณาตามข้อ ๖ เรียบร้อยแล้ว</w:t>
      </w:r>
    </w:p>
    <w:p w14:paraId="40BCC9DC" w14:textId="1D15981A" w:rsidR="00D0046F" w:rsidRPr="006C3172" w:rsidRDefault="00B7791A" w:rsidP="003F5B97">
      <w:pPr>
        <w:tabs>
          <w:tab w:val="left" w:pos="567"/>
          <w:tab w:val="left" w:pos="851"/>
          <w:tab w:val="left" w:pos="1134"/>
        </w:tabs>
        <w:jc w:val="both"/>
        <w:rPr>
          <w:rFonts w:ascii="TH SarabunIT๙" w:eastAsia="Times New Roman" w:hAnsi="TH SarabunIT๙" w:cs="TH SarabunIT๙"/>
        </w:rPr>
      </w:pPr>
      <w:bookmarkStart w:id="0" w:name="_GoBack"/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 xml:space="preserve">  ๒. </w:t>
      </w:r>
      <w:r w:rsidR="00D0046F" w:rsidRPr="006C3172">
        <w:rPr>
          <w:rFonts w:ascii="TH SarabunIT๙" w:eastAsia="Times New Roman" w:hAnsi="TH SarabunIT๙" w:cs="TH SarabunIT๙"/>
          <w:cs/>
        </w:rPr>
        <w:t>กรุณานำเสนอ</w:t>
      </w:r>
      <w:r w:rsidR="003F5B97">
        <w:rPr>
          <w:rFonts w:ascii="TH SarabunIT๙" w:eastAsia="Times New Roman" w:hAnsi="TH SarabunIT๙" w:cs="TH SarabunIT๙" w:hint="cs"/>
          <w:cs/>
        </w:rPr>
        <w:t>เรื่อง</w:t>
      </w:r>
      <w:r w:rsidR="00D0046F" w:rsidRPr="006C3172">
        <w:rPr>
          <w:rFonts w:ascii="TH SarabunIT๙" w:eastAsia="Times New Roman" w:hAnsi="TH SarabunIT๙" w:cs="TH SarabunIT๙"/>
          <w:cs/>
        </w:rPr>
        <w:t xml:space="preserve">ล่วงหน้าไม่น้อยกว่า 14 </w:t>
      </w:r>
      <w:r w:rsidR="001378A4">
        <w:rPr>
          <w:rFonts w:ascii="TH SarabunIT๙" w:eastAsia="Times New Roman" w:hAnsi="TH SarabunIT๙" w:cs="TH SarabunIT๙"/>
          <w:cs/>
        </w:rPr>
        <w:t>วัน ก่อนการประชุมสภามหาวิทยาลัย</w:t>
      </w:r>
    </w:p>
    <w:bookmarkEnd w:id="0"/>
    <w:p w14:paraId="2598E36D" w14:textId="4A012A92" w:rsidR="00D0046F" w:rsidRDefault="00D0046F" w:rsidP="003F5B97">
      <w:pPr>
        <w:tabs>
          <w:tab w:val="left" w:pos="567"/>
          <w:tab w:val="left" w:pos="851"/>
          <w:tab w:val="left" w:pos="1134"/>
        </w:tabs>
        <w:jc w:val="both"/>
        <w:rPr>
          <w:rFonts w:ascii="TH SarabunIT๙" w:eastAsia="Times New Roman" w:hAnsi="TH SarabunIT๙" w:cs="TH SarabunIT๙"/>
        </w:rPr>
      </w:pPr>
    </w:p>
    <w:p w14:paraId="29CB0A5E" w14:textId="77777777" w:rsidR="003F5B97" w:rsidRPr="006C3172" w:rsidRDefault="003F5B97" w:rsidP="003F5B97">
      <w:pPr>
        <w:tabs>
          <w:tab w:val="left" w:pos="567"/>
          <w:tab w:val="left" w:pos="851"/>
          <w:tab w:val="left" w:pos="1134"/>
        </w:tabs>
        <w:jc w:val="both"/>
        <w:rPr>
          <w:rFonts w:ascii="TH SarabunIT๙" w:eastAsia="Times New Roman" w:hAnsi="TH SarabunIT๙" w:cs="TH SarabunIT๙"/>
        </w:rPr>
      </w:pPr>
    </w:p>
    <w:p w14:paraId="755992A7" w14:textId="77777777" w:rsidR="00D0046F" w:rsidRPr="00BB31CB" w:rsidRDefault="00D0046F" w:rsidP="003F5B97">
      <w:pPr>
        <w:ind w:left="1440" w:firstLine="720"/>
        <w:jc w:val="center"/>
        <w:rPr>
          <w:rFonts w:ascii="TH SarabunIT๙" w:eastAsia="Times New Roman" w:hAnsi="TH SarabunIT๙" w:cs="TH SarabunIT๙"/>
        </w:rPr>
      </w:pPr>
      <w:r w:rsidRPr="006C3172">
        <w:rPr>
          <w:rFonts w:ascii="TH SarabunIT๙" w:eastAsia="Times New Roman" w:hAnsi="TH SarabunIT๙" w:cs="TH SarabunIT๙"/>
          <w:cs/>
        </w:rPr>
        <w:t>ลงชื่อ</w:t>
      </w:r>
      <w:r w:rsidRPr="006C3172">
        <w:rPr>
          <w:rFonts w:ascii="TH SarabunIT๙" w:eastAsia="Times New Roman" w:hAnsi="TH SarabunIT๙" w:cs="TH SarabunIT๙"/>
        </w:rPr>
        <w:t xml:space="preserve"> ……………………………………………………….</w:t>
      </w:r>
    </w:p>
    <w:p w14:paraId="085C0A81" w14:textId="77777777" w:rsidR="00D0046F" w:rsidRPr="006C3172" w:rsidRDefault="00D0046F" w:rsidP="003F5B97">
      <w:pPr>
        <w:rPr>
          <w:rFonts w:ascii="TH SarabunIT๙" w:eastAsia="Times New Roman" w:hAnsi="TH SarabunIT๙" w:cs="TH SarabunIT๙"/>
        </w:rPr>
      </w:pPr>
      <w:r w:rsidRPr="006C3172">
        <w:rPr>
          <w:rFonts w:ascii="TH SarabunIT๙" w:eastAsia="Times New Roman" w:hAnsi="TH SarabunIT๙" w:cs="TH SarabunIT๙"/>
          <w:cs/>
        </w:rPr>
        <w:tab/>
      </w:r>
      <w:r w:rsidRPr="006C3172">
        <w:rPr>
          <w:rFonts w:ascii="TH SarabunIT๙" w:eastAsia="Times New Roman" w:hAnsi="TH SarabunIT๙" w:cs="TH SarabunIT๙"/>
          <w:cs/>
        </w:rPr>
        <w:tab/>
      </w:r>
      <w:r w:rsidRPr="006C3172">
        <w:rPr>
          <w:rFonts w:ascii="TH SarabunIT๙" w:eastAsia="Times New Roman" w:hAnsi="TH SarabunIT๙" w:cs="TH SarabunIT๙"/>
          <w:cs/>
        </w:rPr>
        <w:tab/>
      </w:r>
      <w:r w:rsidRPr="006C3172">
        <w:rPr>
          <w:rFonts w:ascii="TH SarabunIT๙" w:eastAsia="Times New Roman" w:hAnsi="TH SarabunIT๙" w:cs="TH SarabunIT๙"/>
          <w:cs/>
        </w:rPr>
        <w:tab/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        </w:t>
      </w:r>
      <w:r w:rsidRPr="006C3172">
        <w:rPr>
          <w:rFonts w:ascii="TH SarabunIT๙" w:eastAsia="Times New Roman" w:hAnsi="TH SarabunIT๙" w:cs="TH SarabunIT๙"/>
          <w:cs/>
        </w:rPr>
        <w:t xml:space="preserve">      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6C3172">
        <w:rPr>
          <w:rFonts w:ascii="TH SarabunIT๙" w:eastAsia="Times New Roman" w:hAnsi="TH SarabunIT๙" w:cs="TH SarabunIT๙"/>
          <w:cs/>
        </w:rPr>
        <w:t xml:space="preserve"> (...............................................................)</w:t>
      </w:r>
    </w:p>
    <w:p w14:paraId="4E0BB7D3" w14:textId="77777777" w:rsidR="00D0046F" w:rsidRPr="006C3172" w:rsidRDefault="00D0046F" w:rsidP="003F5B97">
      <w:pPr>
        <w:rPr>
          <w:rFonts w:ascii="TH SarabunIT๙" w:hAnsi="TH SarabunIT๙" w:cs="TH SarabunIT๙"/>
        </w:rPr>
      </w:pPr>
    </w:p>
    <w:sectPr w:rsidR="00D0046F" w:rsidRPr="006C3172" w:rsidSect="00367EBC">
      <w:pgSz w:w="11906" w:h="16838" w:code="9"/>
      <w:pgMar w:top="851" w:right="1134" w:bottom="340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273F"/>
    <w:multiLevelType w:val="multilevel"/>
    <w:tmpl w:val="CF78B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4D850DA"/>
    <w:multiLevelType w:val="multilevel"/>
    <w:tmpl w:val="CF78B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C3"/>
    <w:rsid w:val="00116DC2"/>
    <w:rsid w:val="001378A4"/>
    <w:rsid w:val="0022041D"/>
    <w:rsid w:val="0029479D"/>
    <w:rsid w:val="002A70A3"/>
    <w:rsid w:val="00367EBC"/>
    <w:rsid w:val="00370D93"/>
    <w:rsid w:val="003F5B97"/>
    <w:rsid w:val="00596BC3"/>
    <w:rsid w:val="00632AE9"/>
    <w:rsid w:val="006C3172"/>
    <w:rsid w:val="008D5009"/>
    <w:rsid w:val="009B1928"/>
    <w:rsid w:val="00A97B8D"/>
    <w:rsid w:val="00B37101"/>
    <w:rsid w:val="00B7791A"/>
    <w:rsid w:val="00BB31CB"/>
    <w:rsid w:val="00BF2457"/>
    <w:rsid w:val="00D0046F"/>
    <w:rsid w:val="00D930C3"/>
    <w:rsid w:val="00DB62CE"/>
    <w:rsid w:val="00F00276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B757"/>
  <w15:chartTrackingRefBased/>
  <w15:docId w15:val="{5751C8CC-A78F-47E0-B526-67EADF3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2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9B1928"/>
    <w:pPr>
      <w:spacing w:line="276" w:lineRule="auto"/>
      <w:ind w:left="720"/>
      <w:contextualSpacing/>
      <w:jc w:val="center"/>
    </w:pPr>
    <w:rPr>
      <w:rFonts w:ascii="Calibri" w:eastAsia="Calibri" w:hAnsi="Calibri" w:cs="Angsana New"/>
      <w:szCs w:val="40"/>
    </w:rPr>
  </w:style>
  <w:style w:type="paragraph" w:styleId="ListParagraph">
    <w:name w:val="List Paragraph"/>
    <w:basedOn w:val="Normal"/>
    <w:uiPriority w:val="34"/>
    <w:qFormat/>
    <w:rsid w:val="00632AE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Nualnit Pinnikorn</dc:creator>
  <cp:keywords/>
  <dc:description/>
  <cp:lastModifiedBy>Methinee Wandee</cp:lastModifiedBy>
  <cp:revision>3</cp:revision>
  <cp:lastPrinted>2021-12-23T03:10:00Z</cp:lastPrinted>
  <dcterms:created xsi:type="dcterms:W3CDTF">2021-12-23T03:11:00Z</dcterms:created>
  <dcterms:modified xsi:type="dcterms:W3CDTF">2021-12-23T06:47:00Z</dcterms:modified>
</cp:coreProperties>
</file>